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35" w:rsidRDefault="0069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880935" w:rsidRDefault="008809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0935">
        <w:tc>
          <w:tcPr>
            <w:tcW w:w="4672" w:type="dxa"/>
          </w:tcPr>
          <w:p w:rsidR="00880935" w:rsidRDefault="006900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Кемеровская область, г. Березовский</w:t>
            </w:r>
          </w:p>
        </w:tc>
        <w:tc>
          <w:tcPr>
            <w:tcW w:w="4673" w:type="dxa"/>
          </w:tcPr>
          <w:p w:rsidR="00880935" w:rsidRDefault="00690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B8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80935" w:rsidRDefault="008809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935" w:rsidRDefault="008809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Алимбаева Александра Шухуновича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15 мая 1969 года рождения, место рождения: г. Березовский Кемеровской области, СНИЛС </w:t>
      </w:r>
      <w:r>
        <w:rPr>
          <w:rFonts w:ascii="Times New Roman" w:hAnsi="Times New Roman" w:cs="Times New Roman"/>
          <w:sz w:val="24"/>
          <w:szCs w:val="24"/>
        </w:rPr>
        <w:t>036-210-138-00, адрес: г. Березовский Кемеровская область, ул. Черняховского д. 22, кв. 61),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 Александровна (ИНН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Кемеровской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28.12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27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17025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880935" w:rsidRDefault="008809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80935" w:rsidRDefault="00690000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</w:t>
      </w:r>
      <w:r>
        <w:rPr>
          <w:rFonts w:ascii="Times New Roman" w:hAnsi="Times New Roman"/>
          <w:sz w:val="24"/>
        </w:rPr>
        <w:t xml:space="preserve">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/>
          <w:sz w:val="24"/>
        </w:rPr>
        <w:t>к</w:t>
      </w:r>
      <w:r w:rsidRPr="00B878A0">
        <w:rPr>
          <w:rFonts w:ascii="Times New Roman" w:eastAsia="SimSun" w:hAnsi="Times New Roman"/>
          <w:color w:val="000000"/>
          <w:sz w:val="24"/>
          <w:lang w:eastAsia="zh-CN" w:bidi="ar"/>
        </w:rPr>
        <w:t>вартира, площадью 49 кв.м., расположенная по адресу: Кемеровская область, г. Березовский, ул. Черняховского, д. 22, кв. 61, кадастровый номер: 42:22:0102009:</w:t>
      </w:r>
      <w:r w:rsidRPr="00B878A0">
        <w:rPr>
          <w:rFonts w:ascii="Times New Roman" w:eastAsia="SimSun" w:hAnsi="Times New Roman"/>
          <w:color w:val="000000"/>
          <w:sz w:val="24"/>
          <w:lang w:eastAsia="zh-CN" w:bidi="ar"/>
        </w:rPr>
        <w:t>841, этаж № 2</w:t>
      </w:r>
      <w:r>
        <w:rPr>
          <w:rFonts w:ascii="Times New Roman" w:eastAsia="SimSun" w:hAnsi="Times New Roman"/>
          <w:color w:val="000000"/>
          <w:sz w:val="24"/>
          <w:lang w:eastAsia="zh-CN" w:bidi="ar"/>
        </w:rPr>
        <w:t xml:space="preserve">, находящаяся в залоге у </w:t>
      </w:r>
      <w:r w:rsidRPr="00B878A0">
        <w:rPr>
          <w:rFonts w:ascii="Times New Roman" w:eastAsia="SimSun" w:hAnsi="Times New Roman"/>
          <w:color w:val="000000"/>
          <w:sz w:val="24"/>
          <w:lang w:eastAsia="zh-CN" w:bidi="ar"/>
        </w:rPr>
        <w:t>Швайцер Анастаси</w:t>
      </w:r>
      <w:r>
        <w:rPr>
          <w:rFonts w:ascii="Times New Roman" w:eastAsia="SimSun" w:hAnsi="Times New Roman"/>
          <w:color w:val="000000"/>
          <w:sz w:val="24"/>
          <w:lang w:eastAsia="zh-CN" w:bidi="ar"/>
        </w:rPr>
        <w:t>и</w:t>
      </w:r>
      <w:r w:rsidRPr="00B878A0">
        <w:rPr>
          <w:rFonts w:ascii="Times New Roman" w:eastAsia="SimSun" w:hAnsi="Times New Roman"/>
          <w:color w:val="000000"/>
          <w:sz w:val="24"/>
          <w:lang w:eastAsia="zh-CN" w:bidi="ar"/>
        </w:rPr>
        <w:t xml:space="preserve"> Евгеньевн</w:t>
      </w:r>
      <w:r>
        <w:rPr>
          <w:rFonts w:ascii="Times New Roman" w:eastAsia="SimSun" w:hAnsi="Times New Roman"/>
          <w:color w:val="000000"/>
          <w:sz w:val="24"/>
          <w:lang w:eastAsia="zh-CN" w:bidi="ar"/>
        </w:rPr>
        <w:t xml:space="preserve">ы на основании договора залога от 18.04.2019 г. 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</w:t>
      </w:r>
      <w:r w:rsidRPr="00B87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</w:t>
      </w:r>
      <w:r>
        <w:rPr>
          <w:rFonts w:ascii="Times New Roman" w:hAnsi="Times New Roman" w:cs="Times New Roman"/>
          <w:sz w:val="24"/>
          <w:szCs w:val="24"/>
        </w:rPr>
        <w:t>Кемеровской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28.12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27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17025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880935" w:rsidRDefault="0069000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мущества.</w:t>
      </w:r>
    </w:p>
    <w:p w:rsidR="00880935" w:rsidRDefault="008809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 в срок 5 дней с момента полной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имущества принять его по Акту приема-передачи. 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880935" w:rsidRDefault="0088093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зрешения споров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никающие у Сторон из настоящего договора, разрешаются в Арбитражном суде Красноярского края.</w:t>
      </w:r>
    </w:p>
    <w:p w:rsidR="00880935" w:rsidRDefault="008809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настоящему договору.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в письменной форме, подписаны надлежащим образом уполномоченными лицами Сторон и скреплены печатью.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  Стороны подтверждают, что не лишены дееспособности, не состоят под опекой и попечительством, не страдают заболеваниями, препятствующими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договора, при этом внесенный задаток не возвращается.</w:t>
      </w: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880935" w:rsidRDefault="008809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935" w:rsidRDefault="0069000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880935" w:rsidRDefault="008809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0935">
        <w:tc>
          <w:tcPr>
            <w:tcW w:w="4672" w:type="dxa"/>
          </w:tcPr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935" w:rsidRDefault="0069000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80935" w:rsidRDefault="0088093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0935" w:rsidRDefault="00690000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809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00" w:rsidRDefault="00690000">
      <w:pPr>
        <w:spacing w:line="240" w:lineRule="auto"/>
      </w:pPr>
      <w:r>
        <w:separator/>
      </w:r>
    </w:p>
  </w:endnote>
  <w:endnote w:type="continuationSeparator" w:id="0">
    <w:p w:rsidR="00690000" w:rsidRDefault="00690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00" w:rsidRDefault="00690000">
      <w:pPr>
        <w:spacing w:after="0"/>
      </w:pPr>
      <w:r>
        <w:separator/>
      </w:r>
    </w:p>
  </w:footnote>
  <w:footnote w:type="continuationSeparator" w:id="0">
    <w:p w:rsidR="00690000" w:rsidRDefault="006900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9000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80935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878A0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32C2722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5C4A"/>
  <w15:docId w15:val="{BF3ACCAB-D67D-4068-9AC6-FCA87164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2026-03-03T06:38:00Z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